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7AE" w:rsidRDefault="00413251" w:rsidP="00BB267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413251">
        <w:rPr>
          <w:rFonts w:ascii="Times New Roman" w:hAnsi="Times New Roman" w:cs="Times New Roman"/>
          <w:sz w:val="26"/>
          <w:szCs w:val="26"/>
        </w:rPr>
        <w:t>Для АО «Тин Уан Майнинг» разработаны  проекты нормативов допустимых выбросов, нормативы допустимых сбросов, программа управления отходами и программа производственного экологического контроля.</w:t>
      </w:r>
    </w:p>
    <w:p w:rsidR="00413251" w:rsidRDefault="00413251" w:rsidP="00BB267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413251">
        <w:rPr>
          <w:rFonts w:ascii="Times New Roman" w:hAnsi="Times New Roman" w:cs="Times New Roman"/>
          <w:b/>
          <w:sz w:val="26"/>
          <w:szCs w:val="26"/>
        </w:rPr>
        <w:t>По проекту НДВ.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413251">
        <w:rPr>
          <w:rFonts w:ascii="Times New Roman" w:hAnsi="Times New Roman" w:cs="Times New Roman"/>
          <w:sz w:val="26"/>
          <w:szCs w:val="26"/>
        </w:rPr>
        <w:t xml:space="preserve">Предприятие представлено одной промышленной площадкой, расположенными в Айыртауском районе, </w:t>
      </w:r>
      <w:r>
        <w:rPr>
          <w:rFonts w:ascii="Times New Roman" w:hAnsi="Times New Roman" w:cs="Times New Roman"/>
          <w:sz w:val="26"/>
          <w:szCs w:val="26"/>
        </w:rPr>
        <w:t>месторождение Сырымбет</w:t>
      </w:r>
      <w:r w:rsidRPr="00413251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3251" w:rsidRPr="00413251" w:rsidRDefault="00413251" w:rsidP="00BB267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413251">
        <w:rPr>
          <w:rFonts w:ascii="Times New Roman" w:hAnsi="Times New Roman" w:cs="Times New Roman"/>
          <w:sz w:val="26"/>
          <w:szCs w:val="26"/>
        </w:rPr>
        <w:t>Основным видом деятельности предприятия является разработка гравийных и песчаных карьеров.</w:t>
      </w:r>
    </w:p>
    <w:p w:rsidR="00413251" w:rsidRPr="00413251" w:rsidRDefault="00413251" w:rsidP="00BB267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413251">
        <w:rPr>
          <w:rFonts w:ascii="Times New Roman" w:hAnsi="Times New Roman" w:cs="Times New Roman"/>
          <w:sz w:val="26"/>
          <w:szCs w:val="26"/>
        </w:rPr>
        <w:t>Месторождение является единственным разведанным месторождением олова в Казахстане, а также крупнейшим разведанным месторождением олова в Центральной Азии. Месторождение Сырымбет является комплексным полиметаллическим месторождением. Помимо, собственно олова, на месторождении выделяется целый ряд попутных полезных компонентов. Основным полезным компонентом руд является олово, а попутным извлекаемым компонентом является медь.</w:t>
      </w:r>
    </w:p>
    <w:p w:rsidR="00413251" w:rsidRPr="00413251" w:rsidRDefault="00413251" w:rsidP="00BB267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13251">
        <w:rPr>
          <w:rFonts w:ascii="Times New Roman" w:hAnsi="Times New Roman" w:cs="Times New Roman"/>
          <w:sz w:val="26"/>
          <w:szCs w:val="26"/>
        </w:rPr>
        <w:t>Месторождение Сырымбет находится в пределах одноименного рудного поля, которое локализовано на территории Айыртауского района, Северо-Казахстанской области и относится к штокверкому типу, верхняя часть разреза которого подверглась обширному выветриванию (так называемая «кора выветривания»)</w:t>
      </w:r>
    </w:p>
    <w:p w:rsidR="00413251" w:rsidRPr="00413251" w:rsidRDefault="00413251" w:rsidP="00BB267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13251">
        <w:rPr>
          <w:rFonts w:ascii="Times New Roman" w:hAnsi="Times New Roman" w:cs="Times New Roman"/>
          <w:sz w:val="26"/>
          <w:szCs w:val="26"/>
        </w:rPr>
        <w:t>Месторождение Сырымбет разделено на три участка: Юго-западный, Центральный и Северо-восточный. Центральный участок характеризуется наивысшими концентрациями минерализации олова.</w:t>
      </w:r>
    </w:p>
    <w:p w:rsidR="00413251" w:rsidRPr="00413251" w:rsidRDefault="00413251" w:rsidP="00BB267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413251">
        <w:rPr>
          <w:rFonts w:ascii="Times New Roman" w:hAnsi="Times New Roman" w:cs="Times New Roman"/>
          <w:sz w:val="26"/>
          <w:szCs w:val="26"/>
        </w:rPr>
        <w:t>На месторождении Сырымбет ранее проводились горные работы.</w:t>
      </w:r>
      <w:r w:rsidRPr="00413251">
        <w:rPr>
          <w:rFonts w:ascii="Times New Roman" w:hAnsi="Times New Roman" w:cs="Times New Roman"/>
          <w:sz w:val="26"/>
          <w:szCs w:val="26"/>
        </w:rPr>
        <w:br/>
        <w:t xml:space="preserve">        В 2001 году на месторождении было начато производство вскрышных работ.</w:t>
      </w:r>
      <w:r w:rsidRPr="00413251">
        <w:rPr>
          <w:rFonts w:ascii="Times New Roman" w:hAnsi="Times New Roman" w:cs="Times New Roman"/>
          <w:sz w:val="26"/>
          <w:szCs w:val="26"/>
        </w:rPr>
        <w:br/>
        <w:t>Общий объём работ по вскрытию первого уступа составил 266.8 тыс. м3.</w:t>
      </w:r>
    </w:p>
    <w:p w:rsidR="00413251" w:rsidRPr="00413251" w:rsidRDefault="00413251" w:rsidP="00BB267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413251">
        <w:rPr>
          <w:rFonts w:ascii="Times New Roman" w:hAnsi="Times New Roman" w:cs="Times New Roman"/>
          <w:sz w:val="26"/>
          <w:szCs w:val="26"/>
        </w:rPr>
        <w:t xml:space="preserve"> Ближайшие населенные пункты находятся от месторождения на расстояниях: аул Шолакозек - в 6 км к северо-западу, аул Бирлестик - в 10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13251">
        <w:rPr>
          <w:rFonts w:ascii="Times New Roman" w:hAnsi="Times New Roman" w:cs="Times New Roman"/>
          <w:sz w:val="26"/>
          <w:szCs w:val="26"/>
        </w:rPr>
        <w:t xml:space="preserve">км к северо-западу, центральная усадьба совхоза Лавровка – в 12 км к юго-востоку и аул Сарыбулак - в 9 км к юго-западу. Месторождение связано с ближайшими населенными пунктами автомобильными дорогами. </w:t>
      </w:r>
    </w:p>
    <w:p w:rsidR="00413251" w:rsidRPr="00413251" w:rsidRDefault="00413251" w:rsidP="00BB267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413251">
        <w:rPr>
          <w:rFonts w:ascii="Times New Roman" w:hAnsi="Times New Roman" w:cs="Times New Roman"/>
          <w:sz w:val="26"/>
          <w:szCs w:val="26"/>
        </w:rPr>
        <w:t>Ближайшая к месторождению водная артерия, имеющая круглогодичный водоток, река Есил (Ишим) расположена в 60 км к северо-западу от месторождения.</w:t>
      </w:r>
    </w:p>
    <w:p w:rsidR="00413251" w:rsidRPr="00413251" w:rsidRDefault="00413251" w:rsidP="00BB267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3251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413251">
        <w:rPr>
          <w:rFonts w:ascii="Times New Roman" w:hAnsi="Times New Roman" w:cs="Times New Roman"/>
          <w:sz w:val="26"/>
          <w:szCs w:val="26"/>
        </w:rPr>
        <w:t>Разработка месторождения Сырымбет будет осуществляться в границах горного отвода, который расположен в Северо-Казахстанской области.</w:t>
      </w:r>
    </w:p>
    <w:p w:rsidR="00413251" w:rsidRDefault="00413251" w:rsidP="00BB267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325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В 2021 году работы на месторождении Сырымбет не были произведены.</w:t>
      </w:r>
    </w:p>
    <w:p w:rsidR="00413251" w:rsidRDefault="00413251" w:rsidP="00BB267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Проект НДВ разработан на 2022 и 2024 года.</w:t>
      </w:r>
    </w:p>
    <w:p w:rsidR="00032F26" w:rsidRDefault="00032F26" w:rsidP="0041325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B267C" w:rsidRDefault="00032F26" w:rsidP="00BB267C">
      <w:pPr>
        <w:pStyle w:val="a3"/>
        <w:spacing w:line="360" w:lineRule="auto"/>
        <w:ind w:right="-80" w:firstLine="567"/>
        <w:jc w:val="both"/>
        <w:rPr>
          <w:color w:val="000000"/>
          <w:sz w:val="26"/>
          <w:szCs w:val="26"/>
        </w:rPr>
      </w:pPr>
      <w:r w:rsidRPr="00032F26">
        <w:rPr>
          <w:b/>
          <w:sz w:val="26"/>
          <w:szCs w:val="26"/>
        </w:rPr>
        <w:t>По проект НДС</w:t>
      </w:r>
      <w:r>
        <w:rPr>
          <w:b/>
          <w:sz w:val="26"/>
          <w:szCs w:val="26"/>
        </w:rPr>
        <w:t xml:space="preserve">. </w:t>
      </w:r>
      <w:r w:rsidR="00BB267C">
        <w:rPr>
          <w:sz w:val="26"/>
          <w:szCs w:val="26"/>
        </w:rPr>
        <w:t xml:space="preserve">На территории месторождения Сырымбет </w:t>
      </w:r>
      <w:r w:rsidR="00BB267C">
        <w:rPr>
          <w:color w:val="000000"/>
          <w:sz w:val="26"/>
          <w:szCs w:val="26"/>
        </w:rPr>
        <w:t>существует</w:t>
      </w:r>
      <w:r w:rsidR="00BB267C" w:rsidRPr="008551B8">
        <w:rPr>
          <w:color w:val="000000"/>
          <w:sz w:val="26"/>
          <w:szCs w:val="26"/>
        </w:rPr>
        <w:t xml:space="preserve"> пруд накопитель, расположенный на территории</w:t>
      </w:r>
      <w:r w:rsidR="00BB267C">
        <w:rPr>
          <w:color w:val="000000"/>
          <w:sz w:val="26"/>
          <w:szCs w:val="26"/>
        </w:rPr>
        <w:t>.</w:t>
      </w:r>
    </w:p>
    <w:p w:rsidR="00BB267C" w:rsidRDefault="00BB267C" w:rsidP="00BB267C">
      <w:pPr>
        <w:pStyle w:val="a3"/>
        <w:spacing w:line="360" w:lineRule="auto"/>
        <w:ind w:right="-80" w:firstLine="567"/>
        <w:jc w:val="both"/>
        <w:rPr>
          <w:color w:val="000000"/>
          <w:sz w:val="26"/>
          <w:szCs w:val="26"/>
        </w:rPr>
      </w:pPr>
      <w:r w:rsidRPr="008551B8">
        <w:rPr>
          <w:color w:val="000000"/>
          <w:sz w:val="26"/>
          <w:szCs w:val="26"/>
        </w:rPr>
        <w:t>Размеры пруда – 294х297 метров, внутренние откосы</w:t>
      </w:r>
      <w:r w:rsidRPr="008551B8">
        <w:rPr>
          <w:color w:val="000000"/>
          <w:sz w:val="26"/>
          <w:szCs w:val="26"/>
        </w:rPr>
        <w:br/>
        <w:t>1:3, отметка дня принята 264,0м полезный объем пруда составляет - 24,8 тыс.куб.м.</w:t>
      </w:r>
      <w:r w:rsidRPr="008551B8">
        <w:rPr>
          <w:color w:val="000000"/>
          <w:sz w:val="26"/>
          <w:szCs w:val="26"/>
        </w:rPr>
        <w:br/>
        <w:t>Емкость накопителя создана путем выемки грунта ниже естественной поверхности</w:t>
      </w:r>
      <w:r w:rsidRPr="008551B8">
        <w:rPr>
          <w:color w:val="000000"/>
          <w:sz w:val="26"/>
          <w:szCs w:val="26"/>
        </w:rPr>
        <w:br/>
        <w:t>земли и обвалования по периметру выемки оградительными дамбами из грунтовых</w:t>
      </w:r>
      <w:r w:rsidRPr="008551B8">
        <w:rPr>
          <w:color w:val="000000"/>
          <w:sz w:val="26"/>
          <w:szCs w:val="26"/>
        </w:rPr>
        <w:br/>
        <w:t>материалов. Ширина дамбы по гребню составляет 4,0 м. Заложение откосов</w:t>
      </w:r>
      <w:r w:rsidRPr="008551B8">
        <w:rPr>
          <w:color w:val="000000"/>
          <w:sz w:val="26"/>
          <w:szCs w:val="26"/>
        </w:rPr>
        <w:br/>
        <w:t>накопителя: для верхового – 1:33, низового – 1:2. Оградительные дамбы отсыпаны</w:t>
      </w:r>
      <w:r w:rsidRPr="008551B8">
        <w:rPr>
          <w:color w:val="000000"/>
          <w:sz w:val="26"/>
          <w:szCs w:val="26"/>
        </w:rPr>
        <w:br/>
        <w:t>из грунтов, разработанных в полезной выемке котлована: глины.</w:t>
      </w:r>
    </w:p>
    <w:p w:rsidR="00BB267C" w:rsidRDefault="00BB267C" w:rsidP="00BB267C">
      <w:pPr>
        <w:pStyle w:val="a3"/>
        <w:spacing w:line="360" w:lineRule="auto"/>
        <w:ind w:right="-80" w:firstLine="567"/>
        <w:jc w:val="both"/>
        <w:rPr>
          <w:rStyle w:val="fontstyle01"/>
        </w:rPr>
      </w:pPr>
      <w:r>
        <w:rPr>
          <w:rStyle w:val="fontstyle01"/>
        </w:rPr>
        <w:t>Для обеспечения площадок ведения работ для хозяйственно-бытовых нужд</w:t>
      </w:r>
      <w:r>
        <w:rPr>
          <w:color w:val="000000"/>
          <w:sz w:val="26"/>
          <w:szCs w:val="26"/>
        </w:rPr>
        <w:br/>
      </w:r>
      <w:r>
        <w:rPr>
          <w:rStyle w:val="fontstyle01"/>
        </w:rPr>
        <w:t>будет использоваться водозаборные сооружения «</w:t>
      </w:r>
      <w:proofErr w:type="spellStart"/>
      <w:r>
        <w:rPr>
          <w:rStyle w:val="fontstyle01"/>
        </w:rPr>
        <w:t>Шалакозек</w:t>
      </w:r>
      <w:proofErr w:type="spellEnd"/>
      <w:r>
        <w:rPr>
          <w:rStyle w:val="fontstyle01"/>
        </w:rPr>
        <w:t xml:space="preserve">». Образующиеся </w:t>
      </w:r>
      <w:proofErr w:type="spellStart"/>
      <w:r>
        <w:rPr>
          <w:rStyle w:val="fontstyle01"/>
        </w:rPr>
        <w:t>хозбытовые</w:t>
      </w:r>
      <w:proofErr w:type="spellEnd"/>
      <w:r>
        <w:rPr>
          <w:rStyle w:val="fontstyle01"/>
        </w:rPr>
        <w:t xml:space="preserve"> сточные воды и минерализованные сточные воды станции «</w:t>
      </w:r>
      <w:proofErr w:type="spellStart"/>
      <w:r>
        <w:rPr>
          <w:rStyle w:val="fontstyle01"/>
        </w:rPr>
        <w:t>Шалакозек</w:t>
      </w:r>
      <w:proofErr w:type="spellEnd"/>
      <w:r>
        <w:rPr>
          <w:rStyle w:val="fontstyle01"/>
        </w:rPr>
        <w:t>» будут вывозиться по договору специализированной организацией.</w:t>
      </w:r>
      <w:r>
        <w:rPr>
          <w:color w:val="000000"/>
          <w:sz w:val="26"/>
          <w:szCs w:val="26"/>
        </w:rPr>
        <w:br/>
      </w:r>
      <w:r>
        <w:rPr>
          <w:rStyle w:val="fontstyle01"/>
        </w:rPr>
        <w:t xml:space="preserve">        Согласно водного баланса, в 2022 году в карьер будут поступать дождевые и</w:t>
      </w:r>
      <w:r>
        <w:rPr>
          <w:color w:val="000000"/>
          <w:sz w:val="26"/>
          <w:szCs w:val="26"/>
        </w:rPr>
        <w:br/>
      </w:r>
      <w:r>
        <w:rPr>
          <w:rStyle w:val="fontstyle01"/>
        </w:rPr>
        <w:t xml:space="preserve">талые воды которые будут отводится в существующий пруд </w:t>
      </w:r>
      <w:proofErr w:type="gramStart"/>
      <w:r>
        <w:rPr>
          <w:rStyle w:val="fontstyle01"/>
        </w:rPr>
        <w:t>накопитель,</w:t>
      </w:r>
      <w:r>
        <w:rPr>
          <w:color w:val="000000"/>
          <w:sz w:val="26"/>
          <w:szCs w:val="26"/>
        </w:rPr>
        <w:br/>
      </w:r>
      <w:r>
        <w:rPr>
          <w:rStyle w:val="fontstyle01"/>
        </w:rPr>
        <w:t>расположенный</w:t>
      </w:r>
      <w:proofErr w:type="gramEnd"/>
      <w:r>
        <w:rPr>
          <w:rStyle w:val="fontstyle01"/>
        </w:rPr>
        <w:t xml:space="preserve"> на территории месторождения «Сырымбет», в период с мая по</w:t>
      </w:r>
      <w:r>
        <w:rPr>
          <w:color w:val="000000"/>
          <w:sz w:val="26"/>
          <w:szCs w:val="26"/>
        </w:rPr>
        <w:br/>
      </w:r>
      <w:r>
        <w:rPr>
          <w:rStyle w:val="fontstyle01"/>
        </w:rPr>
        <w:t>декабрь, в объеме 52,16945 м3/год .</w:t>
      </w:r>
    </w:p>
    <w:p w:rsidR="00BB267C" w:rsidRDefault="00BB267C" w:rsidP="00BB267C">
      <w:pPr>
        <w:pStyle w:val="a3"/>
        <w:spacing w:line="360" w:lineRule="auto"/>
        <w:ind w:right="-80" w:firstLine="567"/>
        <w:jc w:val="both"/>
        <w:rPr>
          <w:rStyle w:val="fontstyle01"/>
        </w:rPr>
      </w:pPr>
      <w:r>
        <w:rPr>
          <w:rStyle w:val="fontstyle01"/>
        </w:rPr>
        <w:t>В 2023 году после завершения строительства и запуска станции</w:t>
      </w:r>
      <w:r>
        <w:rPr>
          <w:color w:val="000000"/>
          <w:sz w:val="26"/>
          <w:szCs w:val="26"/>
        </w:rPr>
        <w:br/>
      </w:r>
      <w:r>
        <w:rPr>
          <w:rStyle w:val="fontstyle01"/>
        </w:rPr>
        <w:t>очистки –водоснабжения площадки для хоз-бытовых нужд будет осуществляться</w:t>
      </w:r>
      <w:r>
        <w:rPr>
          <w:color w:val="000000"/>
          <w:sz w:val="26"/>
          <w:szCs w:val="26"/>
        </w:rPr>
        <w:br/>
      </w:r>
      <w:r>
        <w:rPr>
          <w:rStyle w:val="fontstyle01"/>
        </w:rPr>
        <w:t>очищенной водой станции очистки.</w:t>
      </w:r>
    </w:p>
    <w:p w:rsidR="00BB267C" w:rsidRDefault="00BB267C" w:rsidP="00BB267C">
      <w:pPr>
        <w:pStyle w:val="a3"/>
        <w:spacing w:line="360" w:lineRule="auto"/>
        <w:ind w:right="-80" w:firstLine="567"/>
        <w:jc w:val="both"/>
        <w:rPr>
          <w:rStyle w:val="fontstyle01"/>
        </w:rPr>
      </w:pPr>
      <w:r>
        <w:rPr>
          <w:rStyle w:val="fontstyle01"/>
        </w:rPr>
        <w:t>Станция очистки объекта Сырымбет имеет три системы очистки:</w:t>
      </w:r>
    </w:p>
    <w:p w:rsidR="00BB267C" w:rsidRDefault="00BB267C" w:rsidP="00BB267C">
      <w:pPr>
        <w:pStyle w:val="a3"/>
        <w:spacing w:line="360" w:lineRule="auto"/>
        <w:ind w:right="-80" w:firstLine="567"/>
        <w:jc w:val="both"/>
        <w:rPr>
          <w:rStyle w:val="fontstyle01"/>
        </w:rPr>
      </w:pPr>
      <w:r>
        <w:rPr>
          <w:rStyle w:val="fontstyle01"/>
        </w:rPr>
        <w:t>- Система очистки карьерной воды;</w:t>
      </w:r>
    </w:p>
    <w:p w:rsidR="00BB267C" w:rsidRDefault="00BB267C" w:rsidP="00BB267C">
      <w:pPr>
        <w:pStyle w:val="a3"/>
        <w:spacing w:line="360" w:lineRule="auto"/>
        <w:ind w:right="-80" w:firstLine="567"/>
        <w:jc w:val="both"/>
        <w:rPr>
          <w:rStyle w:val="fontstyle01"/>
        </w:rPr>
      </w:pPr>
      <w:r>
        <w:rPr>
          <w:rStyle w:val="fontstyle01"/>
        </w:rPr>
        <w:t>- Система очистки скважинной воды;</w:t>
      </w:r>
    </w:p>
    <w:p w:rsidR="00BB267C" w:rsidRDefault="00BB267C" w:rsidP="00BB267C">
      <w:pPr>
        <w:pStyle w:val="a3"/>
        <w:spacing w:line="360" w:lineRule="auto"/>
        <w:ind w:right="-80" w:firstLine="567"/>
        <w:jc w:val="both"/>
        <w:rPr>
          <w:rStyle w:val="fontstyle01"/>
        </w:rPr>
      </w:pPr>
      <w:r>
        <w:rPr>
          <w:rStyle w:val="fontstyle01"/>
        </w:rPr>
        <w:t>- Система доочистки промывных вод и минерализованных сточных вод.</w:t>
      </w:r>
    </w:p>
    <w:p w:rsidR="00BB267C" w:rsidRDefault="00BB267C" w:rsidP="00BB267C">
      <w:pPr>
        <w:pStyle w:val="a3"/>
        <w:spacing w:line="360" w:lineRule="auto"/>
        <w:ind w:right="-80" w:firstLine="567"/>
        <w:jc w:val="both"/>
        <w:rPr>
          <w:rStyle w:val="fontstyle01"/>
        </w:rPr>
      </w:pPr>
      <w:r>
        <w:rPr>
          <w:rStyle w:val="fontstyle01"/>
        </w:rPr>
        <w:t>Каждая система очистки воды имеет свои особенности, обрабатывая воду</w:t>
      </w:r>
      <w:r>
        <w:rPr>
          <w:color w:val="000000"/>
          <w:sz w:val="26"/>
          <w:szCs w:val="26"/>
        </w:rPr>
        <w:br/>
      </w:r>
      <w:r>
        <w:rPr>
          <w:rStyle w:val="fontstyle01"/>
        </w:rPr>
        <w:t>разного качества по химическим и физическим свойствам.</w:t>
      </w:r>
      <w:r>
        <w:rPr>
          <w:color w:val="000000"/>
          <w:sz w:val="26"/>
          <w:szCs w:val="26"/>
        </w:rPr>
        <w:br/>
      </w:r>
      <w:r w:rsidRPr="00BB267C">
        <w:rPr>
          <w:rStyle w:val="fontstyle01"/>
          <w:b/>
        </w:rPr>
        <w:t>Система очистки карьерной воды.</w:t>
      </w:r>
      <w:r>
        <w:rPr>
          <w:rStyle w:val="fontstyle01"/>
        </w:rPr>
        <w:t xml:space="preserve"> Система очистки карьерной воды очищает поверхностную воду, скопившуюся на дне карьера.</w:t>
      </w:r>
    </w:p>
    <w:p w:rsidR="00BB267C" w:rsidRPr="00BB267C" w:rsidRDefault="00BB267C" w:rsidP="00BB267C">
      <w:pPr>
        <w:pStyle w:val="a3"/>
        <w:spacing w:line="360" w:lineRule="auto"/>
        <w:ind w:right="-80" w:firstLine="567"/>
        <w:jc w:val="both"/>
        <w:rPr>
          <w:rStyle w:val="fontstyle01"/>
          <w:b/>
        </w:rPr>
      </w:pPr>
      <w:r w:rsidRPr="00BB267C">
        <w:rPr>
          <w:rStyle w:val="fontstyle01"/>
          <w:b/>
        </w:rPr>
        <w:lastRenderedPageBreak/>
        <w:t>Система очистки дренажной воды</w:t>
      </w:r>
    </w:p>
    <w:p w:rsidR="00BB267C" w:rsidRDefault="00BB267C" w:rsidP="00BB267C">
      <w:pPr>
        <w:pStyle w:val="a3"/>
        <w:spacing w:line="360" w:lineRule="auto"/>
        <w:ind w:right="-80" w:firstLine="567"/>
        <w:jc w:val="both"/>
        <w:rPr>
          <w:rStyle w:val="fontstyle01"/>
        </w:rPr>
      </w:pPr>
      <w:r>
        <w:rPr>
          <w:rStyle w:val="fontstyle01"/>
        </w:rPr>
        <w:t>Система очистки скважинной воды очищает воду от железа и опресняет её с</w:t>
      </w:r>
      <w:r>
        <w:rPr>
          <w:color w:val="000000"/>
          <w:sz w:val="26"/>
          <w:szCs w:val="26"/>
        </w:rPr>
        <w:br/>
      </w:r>
      <w:r>
        <w:rPr>
          <w:rStyle w:val="fontstyle01"/>
        </w:rPr>
        <w:t>доведением воды до питьевых норм.</w:t>
      </w:r>
    </w:p>
    <w:p w:rsidR="00BB267C" w:rsidRPr="00BB267C" w:rsidRDefault="00BB267C" w:rsidP="00BB267C">
      <w:pPr>
        <w:pStyle w:val="a3"/>
        <w:spacing w:line="360" w:lineRule="auto"/>
        <w:ind w:right="-80" w:firstLine="567"/>
        <w:jc w:val="both"/>
        <w:rPr>
          <w:rStyle w:val="fontstyle01"/>
          <w:b/>
        </w:rPr>
      </w:pPr>
      <w:r w:rsidRPr="00BB267C">
        <w:rPr>
          <w:rStyle w:val="fontstyle01"/>
          <w:b/>
        </w:rPr>
        <w:t>Система доочистки промывных вод и рассола</w:t>
      </w:r>
    </w:p>
    <w:p w:rsidR="00BB267C" w:rsidRDefault="00BB267C" w:rsidP="00BB267C">
      <w:pPr>
        <w:pStyle w:val="a3"/>
        <w:spacing w:line="360" w:lineRule="auto"/>
        <w:ind w:right="-80" w:firstLine="567"/>
        <w:jc w:val="both"/>
        <w:rPr>
          <w:rStyle w:val="fontstyle01"/>
        </w:rPr>
      </w:pPr>
      <w:r>
        <w:rPr>
          <w:rStyle w:val="fontstyle01"/>
        </w:rPr>
        <w:t>Назначение системы доочистки промывных вод и рассола – произвести</w:t>
      </w:r>
      <w:r>
        <w:rPr>
          <w:color w:val="000000"/>
          <w:sz w:val="26"/>
          <w:szCs w:val="26"/>
        </w:rPr>
        <w:br/>
      </w:r>
      <w:r>
        <w:rPr>
          <w:rStyle w:val="fontstyle01"/>
        </w:rPr>
        <w:t>очистку промывных вод, накопленных в резервуаре Е2 с целью повторного</w:t>
      </w:r>
      <w:r>
        <w:rPr>
          <w:color w:val="000000"/>
          <w:sz w:val="26"/>
          <w:szCs w:val="26"/>
        </w:rPr>
        <w:br/>
      </w:r>
      <w:r>
        <w:rPr>
          <w:rStyle w:val="fontstyle01"/>
        </w:rPr>
        <w:t>использования для промывок фильтров и УУФ, а также повторное опреснение</w:t>
      </w:r>
      <w:r>
        <w:rPr>
          <w:color w:val="000000"/>
          <w:sz w:val="26"/>
          <w:szCs w:val="26"/>
        </w:rPr>
        <w:br/>
      </w:r>
      <w:r>
        <w:rPr>
          <w:rStyle w:val="fontstyle01"/>
        </w:rPr>
        <w:t>рассола, накопленного в резервуаре Е3, до качества дистиллята с целью</w:t>
      </w:r>
      <w:r>
        <w:rPr>
          <w:color w:val="000000"/>
          <w:sz w:val="26"/>
          <w:szCs w:val="26"/>
        </w:rPr>
        <w:br/>
      </w:r>
      <w:r>
        <w:rPr>
          <w:rStyle w:val="fontstyle01"/>
        </w:rPr>
        <w:t>использования дистиллята в технологии обработки руды.</w:t>
      </w:r>
    </w:p>
    <w:p w:rsidR="00B25243" w:rsidRDefault="00BB267C" w:rsidP="00BB267C">
      <w:pPr>
        <w:pStyle w:val="a3"/>
        <w:spacing w:line="360" w:lineRule="auto"/>
        <w:ind w:right="-80" w:firstLine="567"/>
        <w:jc w:val="both"/>
        <w:rPr>
          <w:rStyle w:val="fontstyle01"/>
        </w:rPr>
      </w:pPr>
      <w:r>
        <w:rPr>
          <w:rStyle w:val="fontstyle01"/>
        </w:rPr>
        <w:t>Хозяйственно-бытовые сточные воды и промывные воды станции очистки</w:t>
      </w:r>
      <w:r>
        <w:rPr>
          <w:color w:val="000000"/>
          <w:sz w:val="26"/>
          <w:szCs w:val="26"/>
        </w:rPr>
        <w:br/>
      </w:r>
      <w:r>
        <w:rPr>
          <w:rStyle w:val="fontstyle01"/>
        </w:rPr>
        <w:t>воды будут отводиться в хвостохранилище.</w:t>
      </w:r>
    </w:p>
    <w:p w:rsidR="00B25243" w:rsidRDefault="00BB267C" w:rsidP="00BB267C">
      <w:pPr>
        <w:pStyle w:val="a3"/>
        <w:spacing w:line="360" w:lineRule="auto"/>
        <w:ind w:right="-80" w:firstLine="567"/>
        <w:jc w:val="both"/>
        <w:rPr>
          <w:rStyle w:val="fontstyle01"/>
        </w:rPr>
      </w:pPr>
      <w:r>
        <w:rPr>
          <w:rStyle w:val="fontstyle01"/>
        </w:rPr>
        <w:t>Очищенные карьерные и дренажные воды после станции очистки будут</w:t>
      </w:r>
      <w:r>
        <w:rPr>
          <w:color w:val="000000"/>
          <w:sz w:val="26"/>
          <w:szCs w:val="26"/>
        </w:rPr>
        <w:br/>
      </w:r>
      <w:r>
        <w:rPr>
          <w:rStyle w:val="fontstyle01"/>
        </w:rPr>
        <w:t>сбрасываться в оз. Большой Косколь и р.Камысакты.</w:t>
      </w:r>
    </w:p>
    <w:p w:rsidR="00E13F43" w:rsidRDefault="00BB267C" w:rsidP="00BB267C">
      <w:pPr>
        <w:pStyle w:val="a3"/>
        <w:spacing w:line="360" w:lineRule="auto"/>
        <w:ind w:right="-80" w:firstLine="567"/>
        <w:jc w:val="both"/>
        <w:rPr>
          <w:rStyle w:val="fontstyle01"/>
        </w:rPr>
      </w:pPr>
      <w:r>
        <w:rPr>
          <w:rStyle w:val="fontstyle01"/>
        </w:rPr>
        <w:t>В пруд-испаритель будут сбрасываться минерализованные сточные воды</w:t>
      </w:r>
      <w:r>
        <w:rPr>
          <w:color w:val="000000"/>
          <w:sz w:val="26"/>
          <w:szCs w:val="26"/>
        </w:rPr>
        <w:br/>
      </w:r>
      <w:r w:rsidR="00E13F43">
        <w:rPr>
          <w:rStyle w:val="fontstyle01"/>
        </w:rPr>
        <w:t xml:space="preserve">СОВ (станции очистки воды). </w:t>
      </w:r>
    </w:p>
    <w:p w:rsidR="00BB267C" w:rsidRDefault="00E13F43" w:rsidP="00BB267C">
      <w:pPr>
        <w:pStyle w:val="a3"/>
        <w:spacing w:line="360" w:lineRule="auto"/>
        <w:ind w:right="-80" w:firstLine="567"/>
        <w:jc w:val="both"/>
        <w:rPr>
          <w:rStyle w:val="fontstyle01"/>
        </w:rPr>
      </w:pPr>
      <w:r w:rsidRPr="00E13F43">
        <w:rPr>
          <w:rStyle w:val="fontstyle01"/>
          <w:b/>
        </w:rPr>
        <w:t>По программе производственного экологического контроля</w:t>
      </w:r>
      <w:r>
        <w:rPr>
          <w:rStyle w:val="fontstyle01"/>
        </w:rPr>
        <w:t xml:space="preserve"> предусмотрен контроль за соблюдением нормативов НДВ на неорганизованных источниках. Выбросы должны осуществляться ежеквартально расчетным методом от неорганизованных источников выбросов при ведении работ на месторождении. </w:t>
      </w:r>
    </w:p>
    <w:p w:rsidR="00E13F43" w:rsidRDefault="00E13F43" w:rsidP="00BB267C">
      <w:pPr>
        <w:pStyle w:val="a3"/>
        <w:spacing w:line="360" w:lineRule="auto"/>
        <w:ind w:right="-80" w:firstLine="567"/>
        <w:jc w:val="both"/>
        <w:rPr>
          <w:rStyle w:val="fontstyle01"/>
        </w:rPr>
      </w:pPr>
      <w:r>
        <w:rPr>
          <w:rStyle w:val="fontstyle01"/>
        </w:rPr>
        <w:t xml:space="preserve">Расчет выбросов загрязняющих веществ в атмосферный воздух осуществляется собственными силами предприятия, допускается привлечение специализированных организаций. </w:t>
      </w:r>
    </w:p>
    <w:p w:rsidR="00E13F43" w:rsidRDefault="00E13F43" w:rsidP="00BB267C">
      <w:pPr>
        <w:pStyle w:val="a3"/>
        <w:spacing w:line="360" w:lineRule="auto"/>
        <w:ind w:right="-80" w:firstLine="567"/>
        <w:jc w:val="both"/>
        <w:rPr>
          <w:rStyle w:val="fontstyle01"/>
        </w:rPr>
      </w:pPr>
      <w:r>
        <w:rPr>
          <w:rStyle w:val="fontstyle01"/>
        </w:rPr>
        <w:t>В период отработки месторождений должен быть предусмотрен инструментальный контроль соблюдения нормативов НДВ в контрольных точках на границе СЗЗ.</w:t>
      </w:r>
    </w:p>
    <w:p w:rsidR="00E13F43" w:rsidRDefault="00E13F43" w:rsidP="00BB267C">
      <w:pPr>
        <w:pStyle w:val="a3"/>
        <w:spacing w:line="360" w:lineRule="auto"/>
        <w:ind w:right="-80" w:firstLine="567"/>
        <w:jc w:val="both"/>
        <w:rPr>
          <w:rStyle w:val="fontstyle01"/>
        </w:rPr>
      </w:pPr>
      <w:r>
        <w:rPr>
          <w:rStyle w:val="fontstyle01"/>
        </w:rPr>
        <w:t xml:space="preserve">Контроль качества сбрасываемых стоков и состояния поверхностных водоемов будет осуществляться ежеквартально в соответствии с План-графиком. </w:t>
      </w:r>
    </w:p>
    <w:p w:rsidR="00E13F43" w:rsidRPr="00E13F43" w:rsidRDefault="00E13F43" w:rsidP="00E13F43">
      <w:pPr>
        <w:pStyle w:val="a3"/>
        <w:spacing w:line="360" w:lineRule="auto"/>
        <w:ind w:right="-80" w:firstLine="567"/>
        <w:jc w:val="both"/>
        <w:rPr>
          <w:color w:val="000000"/>
          <w:sz w:val="26"/>
          <w:szCs w:val="26"/>
        </w:rPr>
      </w:pPr>
      <w:r>
        <w:rPr>
          <w:rStyle w:val="fontstyle01"/>
        </w:rPr>
        <w:t xml:space="preserve"> </w:t>
      </w:r>
      <w:r w:rsidRPr="00E13F43">
        <w:rPr>
          <w:b/>
          <w:color w:val="000000"/>
          <w:sz w:val="26"/>
          <w:szCs w:val="26"/>
        </w:rPr>
        <w:t>Программа управления отходами</w:t>
      </w:r>
      <w:r w:rsidRPr="00E13F43">
        <w:rPr>
          <w:color w:val="000000"/>
          <w:sz w:val="26"/>
          <w:szCs w:val="26"/>
        </w:rPr>
        <w:t xml:space="preserve">. На территории предприятия образуются 11 видов отходов, 5 из них янтарного списка. </w:t>
      </w:r>
      <w:r>
        <w:rPr>
          <w:color w:val="000000"/>
          <w:sz w:val="26"/>
          <w:szCs w:val="26"/>
        </w:rPr>
        <w:t xml:space="preserve">Программа </w:t>
      </w:r>
      <w:proofErr w:type="spellStart"/>
      <w:r>
        <w:rPr>
          <w:color w:val="000000"/>
          <w:sz w:val="26"/>
          <w:szCs w:val="26"/>
        </w:rPr>
        <w:t>р</w:t>
      </w:r>
      <w:r w:rsidRPr="00E13F43">
        <w:rPr>
          <w:color w:val="000000"/>
          <w:sz w:val="26"/>
          <w:szCs w:val="26"/>
        </w:rPr>
        <w:t>азрабатаывалась</w:t>
      </w:r>
      <w:proofErr w:type="spellEnd"/>
      <w:r w:rsidRPr="00E13F43">
        <w:rPr>
          <w:color w:val="000000"/>
          <w:sz w:val="26"/>
          <w:szCs w:val="26"/>
        </w:rPr>
        <w:t xml:space="preserve"> с 2022 по 2024 гг. </w:t>
      </w:r>
    </w:p>
    <w:p w:rsidR="00E13F43" w:rsidRPr="00E13F43" w:rsidRDefault="00E13F43" w:rsidP="00E13F43">
      <w:pPr>
        <w:pStyle w:val="a3"/>
        <w:spacing w:line="360" w:lineRule="auto"/>
        <w:ind w:right="-80" w:firstLine="567"/>
        <w:jc w:val="both"/>
        <w:rPr>
          <w:color w:val="000000"/>
          <w:sz w:val="26"/>
          <w:szCs w:val="26"/>
        </w:rPr>
      </w:pPr>
      <w:r w:rsidRPr="00E13F43">
        <w:rPr>
          <w:color w:val="000000"/>
          <w:sz w:val="26"/>
          <w:szCs w:val="26"/>
        </w:rPr>
        <w:t xml:space="preserve">На </w:t>
      </w:r>
      <w:r>
        <w:rPr>
          <w:color w:val="000000"/>
          <w:sz w:val="26"/>
          <w:szCs w:val="26"/>
        </w:rPr>
        <w:t>20</w:t>
      </w:r>
      <w:r w:rsidRPr="00E13F43">
        <w:rPr>
          <w:color w:val="000000"/>
          <w:sz w:val="26"/>
          <w:szCs w:val="26"/>
        </w:rPr>
        <w:t>22 год – отходов потребления – 11,4</w:t>
      </w:r>
      <w:r>
        <w:rPr>
          <w:color w:val="000000"/>
          <w:sz w:val="26"/>
          <w:szCs w:val="26"/>
        </w:rPr>
        <w:t xml:space="preserve"> т/г, о</w:t>
      </w:r>
      <w:r w:rsidRPr="00E13F43">
        <w:rPr>
          <w:color w:val="000000"/>
          <w:sz w:val="26"/>
          <w:szCs w:val="26"/>
        </w:rPr>
        <w:t>тходов производства – 8 132 275,9</w:t>
      </w:r>
      <w:r>
        <w:rPr>
          <w:color w:val="000000"/>
          <w:sz w:val="26"/>
          <w:szCs w:val="26"/>
        </w:rPr>
        <w:t xml:space="preserve"> т/г.</w:t>
      </w:r>
    </w:p>
    <w:p w:rsidR="00E13F43" w:rsidRPr="00E13F43" w:rsidRDefault="00E13F43" w:rsidP="00E13F43">
      <w:pPr>
        <w:pStyle w:val="a3"/>
        <w:spacing w:line="360" w:lineRule="auto"/>
        <w:ind w:right="-8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На 20</w:t>
      </w:r>
      <w:r w:rsidRPr="00E13F43">
        <w:rPr>
          <w:color w:val="000000"/>
          <w:sz w:val="26"/>
          <w:szCs w:val="26"/>
        </w:rPr>
        <w:t xml:space="preserve">23 – </w:t>
      </w:r>
      <w:r>
        <w:rPr>
          <w:color w:val="000000"/>
          <w:sz w:val="26"/>
          <w:szCs w:val="26"/>
        </w:rPr>
        <w:t xml:space="preserve">отходов производства - </w:t>
      </w:r>
      <w:r w:rsidRPr="00E13F43">
        <w:rPr>
          <w:color w:val="000000"/>
          <w:sz w:val="26"/>
          <w:szCs w:val="26"/>
        </w:rPr>
        <w:t>9 335 777,53</w:t>
      </w:r>
      <w:r>
        <w:rPr>
          <w:color w:val="000000"/>
          <w:sz w:val="26"/>
          <w:szCs w:val="26"/>
        </w:rPr>
        <w:t xml:space="preserve"> т/г, </w:t>
      </w:r>
      <w:r w:rsidRPr="00E13F43">
        <w:rPr>
          <w:color w:val="000000"/>
          <w:sz w:val="26"/>
          <w:szCs w:val="26"/>
        </w:rPr>
        <w:t>отходов потребления – 11,4</w:t>
      </w:r>
      <w:r>
        <w:rPr>
          <w:color w:val="000000"/>
          <w:sz w:val="26"/>
          <w:szCs w:val="26"/>
        </w:rPr>
        <w:t xml:space="preserve"> т/г.</w:t>
      </w:r>
    </w:p>
    <w:p w:rsidR="00E13F43" w:rsidRPr="00E13F43" w:rsidRDefault="00E13F43" w:rsidP="00E13F43">
      <w:pPr>
        <w:pStyle w:val="a3"/>
        <w:spacing w:line="360" w:lineRule="auto"/>
        <w:ind w:right="-8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20</w:t>
      </w:r>
      <w:r w:rsidRPr="00E13F43">
        <w:rPr>
          <w:color w:val="000000"/>
          <w:sz w:val="26"/>
          <w:szCs w:val="26"/>
        </w:rPr>
        <w:t>24 -7 830 831,94</w:t>
      </w:r>
      <w:r>
        <w:rPr>
          <w:color w:val="000000"/>
          <w:sz w:val="26"/>
          <w:szCs w:val="26"/>
        </w:rPr>
        <w:t xml:space="preserve"> т/г, </w:t>
      </w:r>
      <w:r w:rsidRPr="00E13F43">
        <w:rPr>
          <w:color w:val="000000"/>
          <w:sz w:val="26"/>
          <w:szCs w:val="26"/>
        </w:rPr>
        <w:t>отходов потребления – 11,4</w:t>
      </w:r>
      <w:r>
        <w:rPr>
          <w:color w:val="000000"/>
          <w:sz w:val="26"/>
          <w:szCs w:val="26"/>
        </w:rPr>
        <w:t xml:space="preserve"> т/г.</w:t>
      </w:r>
      <w:bookmarkStart w:id="0" w:name="_GoBack"/>
      <w:bookmarkEnd w:id="0"/>
    </w:p>
    <w:p w:rsidR="00E13F43" w:rsidRDefault="00E13F43" w:rsidP="00BB267C">
      <w:pPr>
        <w:pStyle w:val="a3"/>
        <w:spacing w:line="360" w:lineRule="auto"/>
        <w:ind w:right="-80" w:firstLine="567"/>
        <w:jc w:val="both"/>
        <w:rPr>
          <w:color w:val="000000"/>
          <w:sz w:val="26"/>
          <w:szCs w:val="26"/>
        </w:rPr>
      </w:pPr>
    </w:p>
    <w:p w:rsidR="00413251" w:rsidRPr="00BB267C" w:rsidRDefault="00413251" w:rsidP="0041325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3251" w:rsidRPr="00413251" w:rsidRDefault="00413251" w:rsidP="00413251">
      <w:pPr>
        <w:rPr>
          <w:rFonts w:ascii="Times New Roman" w:hAnsi="Times New Roman" w:cs="Times New Roman"/>
          <w:sz w:val="26"/>
          <w:szCs w:val="26"/>
        </w:rPr>
      </w:pPr>
    </w:p>
    <w:p w:rsidR="00413251" w:rsidRPr="00413251" w:rsidRDefault="00413251" w:rsidP="00413251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413251" w:rsidRPr="00413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251"/>
    <w:rsid w:val="00032F26"/>
    <w:rsid w:val="00413251"/>
    <w:rsid w:val="006B53F9"/>
    <w:rsid w:val="009B27AE"/>
    <w:rsid w:val="00B25243"/>
    <w:rsid w:val="00BB267C"/>
    <w:rsid w:val="00BC745B"/>
    <w:rsid w:val="00E1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1A7248-9AB4-4D78-B0FD-AF5EB5D1C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B26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BB267C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fontstyle01">
    <w:name w:val="fontstyle01"/>
    <w:basedOn w:val="a0"/>
    <w:rsid w:val="00BB267C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</cp:lastModifiedBy>
  <cp:revision>2</cp:revision>
  <dcterms:created xsi:type="dcterms:W3CDTF">2021-11-19T08:39:00Z</dcterms:created>
  <dcterms:modified xsi:type="dcterms:W3CDTF">2021-11-19T08:39:00Z</dcterms:modified>
</cp:coreProperties>
</file>